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8A" w:rsidRDefault="00004614">
      <w:pPr>
        <w:pStyle w:val="10"/>
        <w:framePr w:wrap="none" w:vAnchor="page" w:hAnchor="page" w:x="847" w:y="569"/>
        <w:shd w:val="clear" w:color="auto" w:fill="auto"/>
        <w:spacing w:line="240" w:lineRule="exact"/>
        <w:ind w:left="5120"/>
      </w:pPr>
      <w:bookmarkStart w:id="0" w:name="bookmark0"/>
      <w:r>
        <w:t>Реестр обработки персональных данных</w:t>
      </w:r>
      <w:bookmarkEnd w:id="0"/>
    </w:p>
    <w:tbl>
      <w:tblPr>
        <w:tblpPr w:leftFromText="180" w:rightFromText="180" w:horzAnchor="margin" w:tblpY="7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1474"/>
        <w:gridCol w:w="1728"/>
        <w:gridCol w:w="3542"/>
        <w:gridCol w:w="2837"/>
      </w:tblGrid>
      <w:tr w:rsidR="00B92684" w:rsidTr="00B92684">
        <w:trPr>
          <w:trHeight w:hRule="exact" w:val="931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Цель обработки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Подразделение (лицо), ответственное за обработку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Категории лиц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Категории данных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Правовая основа</w:t>
            </w:r>
          </w:p>
        </w:tc>
      </w:tr>
      <w:tr w:rsidR="00B92684" w:rsidTr="00B92684">
        <w:trPr>
          <w:trHeight w:hRule="exact" w:val="247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Pr="00333D7F" w:rsidRDefault="00B92684" w:rsidP="00B92684">
            <w:pPr>
              <w:pStyle w:val="20"/>
              <w:shd w:val="clear" w:color="auto" w:fill="auto"/>
              <w:spacing w:line="230" w:lineRule="exact"/>
              <w:jc w:val="both"/>
              <w:rPr>
                <w:color w:val="FF0000"/>
              </w:rPr>
            </w:pPr>
            <w:r w:rsidRPr="002C6815">
              <w:rPr>
                <w:rStyle w:val="295pt"/>
                <w:color w:val="auto"/>
              </w:rPr>
              <w:t>Рассмотрение резюме (анкет) соискателей на вакантные должности в целях заключения трудового договора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Физические лица, которые направили резюме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Фамилия, собственное имя, отчество, год рождения, сведения об образовании и опыте работы, контактный номер телефона, адрес электронной почты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"/>
              </w:rPr>
              <w:t>Согласие - ст. 5 Закона Республики Беларусь от 7 мая 2021 г. № 99-З ”О защите персональных данных“ (далее - Закон) при направлении резюме (анкеты) в электронном виде; абз. 16 ст. 6 Закона при направлении (предоставлении) резюме (анкеты) в письменном виде или в виде электронного документа</w:t>
            </w:r>
          </w:p>
        </w:tc>
      </w:tr>
      <w:tr w:rsidR="00B92684" w:rsidTr="00B92684">
        <w:trPr>
          <w:trHeight w:hRule="exact" w:val="116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Оформление (прием) на работу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Соискатели работы, члены их семей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 соответствии со ст. 26 Трудового кодекса Республики Беларусь (далее - ТК) и иными законодательными актами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0"/>
              </w:rPr>
              <w:t>(ст. 26 ТК; п. 11 Декрета Президента Республики Беларусь от 15 мая 2014 г. № 5; иные законодательные акты)</w:t>
            </w:r>
          </w:p>
        </w:tc>
      </w:tr>
      <w:tr w:rsidR="00B92684" w:rsidTr="00B92684">
        <w:trPr>
          <w:trHeight w:hRule="exact" w:val="166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Формирование, ведение и хранение личных дел работников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Работники, члены их семей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 соответствии с Инструкцией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 г. №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</w:tc>
      </w:tr>
      <w:tr w:rsidR="00B92684" w:rsidTr="00B92684">
        <w:trPr>
          <w:trHeight w:hRule="exact" w:val="113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Ведение трудовых книжек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 соответствии с постановлением Министерства труда и социальной защиты Республики Беларусь от 16 июня 2014 г. № 40 ”О трудовых книжках“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</w:tc>
      </w:tr>
    </w:tbl>
    <w:p w:rsidR="00702A8A" w:rsidRDefault="00702A8A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</w:pPr>
    </w:p>
    <w:p w:rsidR="00B92684" w:rsidRDefault="00B92684">
      <w:pPr>
        <w:rPr>
          <w:sz w:val="2"/>
          <w:szCs w:val="2"/>
        </w:rPr>
        <w:sectPr w:rsidR="00B92684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1474"/>
        <w:gridCol w:w="1728"/>
        <w:gridCol w:w="3542"/>
        <w:gridCol w:w="2837"/>
      </w:tblGrid>
      <w:tr w:rsidR="00B92684" w:rsidTr="00DF5BE3">
        <w:trPr>
          <w:trHeight w:hRule="exact" w:val="931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lastRenderedPageBreak/>
              <w:t>Ведение телефонного справочника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Фамилия, собственное имя, отчество работника, занимаемая должность, номер служебного телефона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(п. 1 ч.1 ст. 55, ч. 1 ст. 132 ТК)</w:t>
            </w:r>
          </w:p>
        </w:tc>
      </w:tr>
      <w:tr w:rsidR="00B92684" w:rsidTr="00DF5BE3">
        <w:trPr>
          <w:trHeight w:hRule="exact" w:val="701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Ведение системы учета документооборота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Секретарь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Работники, иные лица, сведения о которых содержатся в указанных информационных ресурсах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Фамилия, собственное имя, отчество, занимаемая должность работника. Персональные данные иных лиц - в зависимости от цели обработки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 отношении работников - 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 xml:space="preserve">(п. 1 ч.1 ст. 55, ч. 1 ст. 132 ТК) </w:t>
            </w:r>
            <w:r>
              <w:rPr>
                <w:rStyle w:val="295pt"/>
              </w:rPr>
              <w:t>В отношении иных лиц - в зависимости от цели обработки персональных данных</w:t>
            </w:r>
          </w:p>
        </w:tc>
      </w:tr>
      <w:tr w:rsidR="00B92684" w:rsidTr="00DF5BE3">
        <w:trPr>
          <w:trHeight w:hRule="exact" w:val="184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Ведение учета фактически отработанного времени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Заместитель директора по учебно-воспитательной работе, завхоз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Фамилия, собственное имя, отчество либо инициалы, занимаемая должность работника, сведения о времени нахождения или отсутствии на рабочем месте,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(ст. 132 ТК)</w:t>
            </w:r>
          </w:p>
        </w:tc>
      </w:tr>
      <w:tr w:rsidR="00B92684" w:rsidTr="00DF5BE3">
        <w:trPr>
          <w:trHeight w:hRule="exact" w:val="116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Командирование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Фамилия, собственное имя, отчество работника, занимаемая должность, паспортные данные, сведения о проездных документах, бронировании гостиниц и иные сведения, предусмотренные законодательством и (или) необходимые для организации командировки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>(ст. 94</w:t>
            </w:r>
            <w:r>
              <w:rPr>
                <w:rStyle w:val="295pt"/>
              </w:rPr>
              <w:t xml:space="preserve"> - </w:t>
            </w:r>
            <w:r>
              <w:rPr>
                <w:rStyle w:val="295pt0"/>
              </w:rPr>
              <w:t>95 ТК)</w:t>
            </w:r>
          </w:p>
        </w:tc>
      </w:tr>
      <w:tr w:rsidR="00B92684" w:rsidTr="00DF5BE3">
        <w:trPr>
          <w:trHeight w:hRule="exact" w:val="174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Выплата заработной платы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Бухгалтерия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(бухгалтер)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Работники, члены их семей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>(п. 4 ч. 1 ст. 55 ТК)</w:t>
            </w:r>
          </w:p>
        </w:tc>
      </w:tr>
      <w:tr w:rsidR="00B92684" w:rsidTr="00DF5BE3">
        <w:trPr>
          <w:trHeight w:hRule="exact" w:val="69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Применение мер поощрения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Фамилия, собственное имя, отчество, занимаемая должность работника, иные сведения, послужившие основанием для поощрения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>(ст. 196 ТК)</w:t>
            </w:r>
          </w:p>
        </w:tc>
      </w:tr>
    </w:tbl>
    <w:p w:rsidR="00702A8A" w:rsidRDefault="00702A8A">
      <w:pPr>
        <w:rPr>
          <w:sz w:val="2"/>
          <w:szCs w:val="2"/>
        </w:rPr>
        <w:sectPr w:rsidR="00702A8A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1474"/>
        <w:gridCol w:w="1728"/>
        <w:gridCol w:w="3542"/>
        <w:gridCol w:w="2837"/>
      </w:tblGrid>
      <w:tr w:rsidR="00B92684">
        <w:trPr>
          <w:trHeight w:hRule="exact" w:val="931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lastRenderedPageBreak/>
              <w:t>Привлечение к дисциплинарной, материальной ответственности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Фамилия, собственное имя, отчество, занимаемая должность работника, иные сведения в соответствии с письменным объяснением работника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>(главы 14, 37 ТК)</w:t>
            </w:r>
          </w:p>
        </w:tc>
      </w:tr>
      <w:tr w:rsidR="00B92684">
        <w:trPr>
          <w:trHeight w:hRule="exact" w:val="138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Предоставление гарантий и компенсаций в соответствии с законодательством о труде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Директор,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бухгалтерия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(бухгалтер)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Работники, члены их семей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Фамилия, собственное имя, отчество работника, занимаемая должность, иные сведения, послужившие основанием для предоставления гарантии, компенсации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>(глава 9 ТК)</w:t>
            </w:r>
          </w:p>
        </w:tc>
      </w:tr>
      <w:tr w:rsidR="00B92684">
        <w:trPr>
          <w:trHeight w:hRule="exact" w:val="259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"/>
              </w:rPr>
              <w:t>Предоставление трудовых и социальных отпусков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Работники, члены их семей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Фамилия, собственное имя, отчество, занимаемая должность работника,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(глава 12 ТК)</w:t>
            </w:r>
          </w:p>
        </w:tc>
      </w:tr>
      <w:tr w:rsidR="00B92684">
        <w:trPr>
          <w:trHeight w:hRule="exact" w:val="231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"/>
              </w:rPr>
              <w:t>Аттестация работников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Заместитель директора по учебно-воспитательной работе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Работники, подлежащие аттестации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</w:tc>
      </w:tr>
    </w:tbl>
    <w:p w:rsidR="00702A8A" w:rsidRDefault="00702A8A">
      <w:pPr>
        <w:rPr>
          <w:sz w:val="2"/>
          <w:szCs w:val="2"/>
        </w:rPr>
        <w:sectPr w:rsidR="00702A8A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1474"/>
        <w:gridCol w:w="1728"/>
        <w:gridCol w:w="3542"/>
        <w:gridCol w:w="2837"/>
      </w:tblGrid>
      <w:tr w:rsidR="00B92684">
        <w:trPr>
          <w:trHeight w:hRule="exact" w:val="162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lastRenderedPageBreak/>
              <w:t>Направление на профессиональную подготовку, повышение квалификации, стажировку и переподготовку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Паспортные данные, сведения о занимаемой должности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(ст. 220</w:t>
            </w:r>
            <w:r>
              <w:rPr>
                <w:rStyle w:val="295pt0"/>
                <w:vertAlign w:val="superscript"/>
              </w:rPr>
              <w:t>1</w:t>
            </w:r>
            <w:r>
              <w:rPr>
                <w:rStyle w:val="295pt0"/>
              </w:rPr>
              <w:t xml:space="preserve"> ТК)</w:t>
            </w:r>
          </w:p>
        </w:tc>
      </w:tr>
      <w:tr w:rsidR="00B92684">
        <w:trPr>
          <w:trHeight w:hRule="exact" w:val="161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Изменение и прекращение трудового договора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Фамилия, собственное имя, отчество работника, сведения о трудовой деятельности, о семейном положении, об образовании, объяснительные и докладные записки и иные сведения, послужившие основанием для изменения, прекращения трудового договора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>(главы 3, 4, 9 и 12 ТК)</w:t>
            </w:r>
          </w:p>
        </w:tc>
      </w:tr>
      <w:tr w:rsidR="00B92684" w:rsidTr="002D28EF">
        <w:trPr>
          <w:trHeight w:hRule="exact" w:val="2631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Ведение воинского учета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Pr="00333D7F" w:rsidRDefault="00B92684" w:rsidP="00B92684">
            <w:pPr>
              <w:pStyle w:val="20"/>
              <w:shd w:val="clear" w:color="auto" w:fill="auto"/>
              <w:spacing w:line="190" w:lineRule="exact"/>
              <w:jc w:val="both"/>
              <w:rPr>
                <w:color w:val="FF0000"/>
              </w:rPr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Pr="00333D7F" w:rsidRDefault="00B92684" w:rsidP="00B92684">
            <w:pPr>
              <w:pStyle w:val="20"/>
              <w:shd w:val="clear" w:color="auto" w:fill="auto"/>
              <w:spacing w:line="230" w:lineRule="exact"/>
              <w:jc w:val="both"/>
              <w:rPr>
                <w:color w:val="FF0000"/>
              </w:rPr>
            </w:pPr>
            <w:r w:rsidRPr="002C6815">
              <w:rPr>
                <w:rStyle w:val="295pt"/>
                <w:color w:val="auto"/>
              </w:rPr>
              <w:t>Работники - военнообязанные, члены их семей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 соответствии с постановлением Министерства обороны Республики Беларусь от 27 января 2020 г. № 5 ”Об установлении форм документов воинского учета“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0"/>
              </w:rPr>
              <w:t>(ст. 9 Закона Республики Беларусь от 5 ноября 1992 г. № 1914-КП ”О воинской обязанности и воинской службе“)</w:t>
            </w:r>
          </w:p>
        </w:tc>
      </w:tr>
      <w:tr w:rsidR="00B92684" w:rsidTr="002D28EF">
        <w:trPr>
          <w:trHeight w:hRule="exact" w:val="296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"/>
              </w:rPr>
              <w:t>Ведение учета нуждающихся в оздоровлении и санаторно-курортном лечении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33D7F" w:rsidRDefault="00B92684" w:rsidP="00B92684">
            <w:pPr>
              <w:pStyle w:val="20"/>
              <w:shd w:val="clear" w:color="auto" w:fill="auto"/>
              <w:spacing w:line="230" w:lineRule="exact"/>
              <w:rPr>
                <w:color w:val="FF0000"/>
              </w:rPr>
            </w:pPr>
            <w:r w:rsidRPr="002C6815">
              <w:rPr>
                <w:rStyle w:val="295pt"/>
                <w:color w:val="auto"/>
              </w:rPr>
              <w:t>Комиссия по оздоровлению и санаторно-курортному лечению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Работники, несовершеннолетние дети работника, их другой родитель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 соответствии с Положением о порядке направления населения на санаторно-курортное лечение и оздоровление, утвержденным Указом Президента Республики Беларусь от 28 августа 2006 г. № 542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</w:tc>
      </w:tr>
    </w:tbl>
    <w:p w:rsidR="00702A8A" w:rsidRDefault="00702A8A">
      <w:pPr>
        <w:rPr>
          <w:sz w:val="2"/>
          <w:szCs w:val="2"/>
        </w:rPr>
        <w:sectPr w:rsidR="00702A8A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1474"/>
        <w:gridCol w:w="1728"/>
        <w:gridCol w:w="3542"/>
        <w:gridCol w:w="2837"/>
      </w:tblGrid>
      <w:tr w:rsidR="00B92684">
        <w:trPr>
          <w:trHeight w:hRule="exact" w:val="162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lastRenderedPageBreak/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директор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Бухгалтерия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(бухгалтер)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Работники, лица, работающие по гражданско-правовому договору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”О порядке заполнения и приема-передачи форм документов персонифицированного учета“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абз. 8 ст. 6 Закона</w:t>
            </w:r>
          </w:p>
        </w:tc>
      </w:tr>
      <w:tr w:rsidR="00B92684" w:rsidTr="002D28EF">
        <w:trPr>
          <w:trHeight w:hRule="exact" w:val="278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"/>
              </w:rPr>
              <w:t>Оформление необходимых для назначения пенсии документов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В соответствии со статьей 75 Закона Республики Беларусь от 17 апреля 1992 г. № 1596-Х11 ”О пенсионном обеспечении“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абз. 8 ст. 6 Закона</w:t>
            </w:r>
          </w:p>
        </w:tc>
      </w:tr>
    </w:tbl>
    <w:p w:rsidR="00702A8A" w:rsidRDefault="00702A8A">
      <w:pPr>
        <w:rPr>
          <w:sz w:val="2"/>
          <w:szCs w:val="2"/>
        </w:rPr>
        <w:sectPr w:rsidR="00702A8A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1474"/>
        <w:gridCol w:w="1728"/>
        <w:gridCol w:w="3542"/>
        <w:gridCol w:w="2837"/>
      </w:tblGrid>
      <w:tr w:rsidR="00B92684" w:rsidTr="002D28EF">
        <w:trPr>
          <w:trHeight w:hRule="exact" w:val="207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lastRenderedPageBreak/>
              <w:t>Расследование несчастных случаев на производстве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”О документах, необходимых для расследования и учета несчастных случаев на производстве и профессиональных заболеваний“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>(п. 6 ч. 1 ст. 55 ТК)</w:t>
            </w:r>
          </w:p>
        </w:tc>
      </w:tr>
      <w:tr w:rsidR="00B92684">
        <w:trPr>
          <w:trHeight w:hRule="exact" w:val="116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Рассмотрение индивидуальных трудовых споров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Pr="00333D7F" w:rsidRDefault="00B92684" w:rsidP="00B92684">
            <w:pPr>
              <w:pStyle w:val="20"/>
              <w:shd w:val="clear" w:color="auto" w:fill="auto"/>
              <w:spacing w:line="190" w:lineRule="exact"/>
              <w:jc w:val="both"/>
              <w:rPr>
                <w:color w:val="FF0000"/>
              </w:rPr>
            </w:pPr>
            <w:r w:rsidRPr="002C6815">
              <w:rPr>
                <w:rStyle w:val="295pt"/>
                <w:color w:val="auto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Работники - стороны индивидуальных трудовых споров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Фамилия, собственное имя, отчество, сведения о трудовой деятельности в организации, иные сведения, необходимые для разрешения индивидуальных трудовых споров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абз. 8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>(ст. 235 ТК)</w:t>
            </w:r>
          </w:p>
        </w:tc>
      </w:tr>
      <w:tr w:rsidR="00B92684" w:rsidTr="002D28EF">
        <w:trPr>
          <w:trHeight w:hRule="exact" w:val="135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Рассмотрение обращений граждан и юридических 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Директор, заместитель директора по учебно-воспитательной работе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Граждане, в т.ч. представители юридических лиц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Фамилия, собственное имя, отчество, адрес места жительства (места пребывания), суть обращения, иные сведения, указанные в обращении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"/>
              </w:rPr>
              <w:t>абз. 20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0"/>
              </w:rPr>
              <w:t>(ст. 12 Закона Республики Беларусь от 18 июля 2011 г. № 300-З "Об обращениях граждан и юридических лиц “)</w:t>
            </w:r>
          </w:p>
        </w:tc>
      </w:tr>
      <w:tr w:rsidR="00B92684">
        <w:trPr>
          <w:trHeight w:hRule="exact" w:val="162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Осуществление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административных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процедур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Директор,  заместитель директора по учебно-воспитательной работе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Заявители, третьи лица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абз. 20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(ст.ст. 14 и 15 Закона Республики Беларусь от 28 октября 2008 г. № 433-3 "Об основах административных процедур “)</w:t>
            </w:r>
          </w:p>
        </w:tc>
      </w:tr>
      <w:tr w:rsidR="00B92684" w:rsidTr="00B92684">
        <w:trPr>
          <w:trHeight w:hRule="exact" w:val="200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Применение системы видеонаблюдения в интересах обеспечения общественного порядка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Работники, осуществляющие пропускной режим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Работники, посетители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Изображение человека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92684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"/>
              </w:rPr>
              <w:t>абз. 20 ст. 6 Закона</w:t>
            </w:r>
          </w:p>
          <w:p w:rsidR="00B92684" w:rsidRDefault="00B92684" w:rsidP="00B92684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0"/>
              </w:rPr>
              <w:t>(Указ Президента Республики Беларусь от 28 ноября 2013 г. № 527 "О вопросах создания и применения системы видео- наблюдения в интересах обеспечения общественного порядка“</w:t>
            </w:r>
          </w:p>
        </w:tc>
      </w:tr>
    </w:tbl>
    <w:p w:rsidR="00702A8A" w:rsidRDefault="00702A8A">
      <w:pPr>
        <w:rPr>
          <w:sz w:val="2"/>
          <w:szCs w:val="2"/>
        </w:rPr>
        <w:sectPr w:rsidR="00702A8A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14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482"/>
        <w:gridCol w:w="1737"/>
        <w:gridCol w:w="3561"/>
        <w:gridCol w:w="2852"/>
      </w:tblGrid>
      <w:tr w:rsidR="00B92684" w:rsidRPr="005300EE" w:rsidTr="00B92684">
        <w:trPr>
          <w:trHeight w:hRule="exact" w:val="21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5300EE" w:rsidRDefault="00B92684" w:rsidP="005300EE">
            <w:pPr>
              <w:pStyle w:val="20"/>
              <w:framePr w:w="15182" w:h="2563" w:wrap="none" w:vAnchor="page" w:hAnchor="page" w:x="734" w:y="1345"/>
              <w:shd w:val="clear" w:color="auto" w:fill="auto"/>
              <w:spacing w:line="190" w:lineRule="exact"/>
              <w:rPr>
                <w:rStyle w:val="295pt"/>
              </w:rPr>
            </w:pPr>
            <w:r w:rsidRPr="005300EE">
              <w:rPr>
                <w:rStyle w:val="295pt"/>
              </w:rPr>
              <w:lastRenderedPageBreak/>
              <w:t>организаци</w:t>
            </w:r>
            <w:r>
              <w:rPr>
                <w:rStyle w:val="295pt"/>
              </w:rPr>
              <w:t>я</w:t>
            </w:r>
            <w:r w:rsidRPr="005300EE">
              <w:rPr>
                <w:rStyle w:val="295pt"/>
              </w:rPr>
              <w:t xml:space="preserve"> учета детей в целях получения ими общего среднего образования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5300EE" w:rsidRDefault="00B92684" w:rsidP="001E5BD7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Педагог социальный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5300EE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Несовершеннолетние, проживающие на территории микрорайона учреждения образования, их законные представители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5300EE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Фамилия, имя отчество несовершеннолетних и их законных представителей, дата рождения несовершеннолетних, место проживания, место учебы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5300EE">
            <w:pPr>
              <w:pStyle w:val="20"/>
              <w:framePr w:w="15182" w:h="2563" w:wrap="none" w:vAnchor="page" w:hAnchor="page" w:x="734" w:y="1345"/>
              <w:shd w:val="clear" w:color="auto" w:fill="auto"/>
              <w:spacing w:line="230" w:lineRule="exact"/>
              <w:jc w:val="both"/>
              <w:rPr>
                <w:rStyle w:val="295pt"/>
              </w:rPr>
            </w:pPr>
            <w:r w:rsidRPr="005300EE">
              <w:rPr>
                <w:rStyle w:val="295pt"/>
              </w:rPr>
              <w:t>Инструкци</w:t>
            </w:r>
            <w:r>
              <w:rPr>
                <w:rStyle w:val="295pt"/>
              </w:rPr>
              <w:t>я</w:t>
            </w:r>
            <w:r w:rsidRPr="005300EE">
              <w:rPr>
                <w:rStyle w:val="295pt"/>
              </w:rPr>
              <w:t xml:space="preserve">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  августа 2022 г. № 285</w:t>
            </w:r>
          </w:p>
          <w:p w:rsidR="00B92684" w:rsidRPr="005300EE" w:rsidRDefault="00B92684" w:rsidP="005300EE">
            <w:pPr>
              <w:framePr w:w="15182" w:h="2563" w:wrap="none" w:vAnchor="page" w:hAnchor="page" w:x="734" w:y="1345"/>
              <w:ind w:firstLine="709"/>
              <w:jc w:val="both"/>
              <w:rPr>
                <w:rStyle w:val="295pt"/>
                <w:rFonts w:eastAsia="Tahoma"/>
              </w:rPr>
            </w:pPr>
            <w:r w:rsidRPr="005300EE">
              <w:rPr>
                <w:rStyle w:val="295pt"/>
                <w:rFonts w:eastAsia="Tahoma"/>
              </w:rPr>
              <w:t>Абзац</w:t>
            </w:r>
            <w:r>
              <w:rPr>
                <w:rStyle w:val="295pt"/>
                <w:rFonts w:eastAsia="Tahoma"/>
              </w:rPr>
              <w:t xml:space="preserve"> 17</w:t>
            </w:r>
            <w:r w:rsidRPr="005300EE">
              <w:rPr>
                <w:rStyle w:val="295pt"/>
                <w:rFonts w:eastAsia="Tahoma"/>
              </w:rPr>
              <w:t xml:space="preserve"> статьи 101 Кодекса об образовании.</w:t>
            </w:r>
          </w:p>
          <w:p w:rsidR="00B92684" w:rsidRPr="005300EE" w:rsidRDefault="00B92684" w:rsidP="005300EE">
            <w:pPr>
              <w:pStyle w:val="20"/>
              <w:framePr w:w="15182" w:h="2563" w:wrap="none" w:vAnchor="page" w:hAnchor="page" w:x="734" w:y="1345"/>
              <w:shd w:val="clear" w:color="auto" w:fill="auto"/>
              <w:spacing w:line="230" w:lineRule="exact"/>
              <w:jc w:val="both"/>
              <w:rPr>
                <w:rStyle w:val="295pt"/>
              </w:rPr>
            </w:pPr>
          </w:p>
        </w:tc>
      </w:tr>
      <w:tr w:rsidR="00B92684" w:rsidRPr="005300EE" w:rsidTr="00B92684">
        <w:trPr>
          <w:trHeight w:hRule="exact" w:val="11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8551AB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ведение</w:t>
            </w:r>
            <w:r w:rsidRPr="008551AB">
              <w:rPr>
                <w:rStyle w:val="295pt"/>
                <w:rFonts w:eastAsia="Tahoma"/>
              </w:rPr>
              <w:t xml:space="preserve"> классных журналов и дневников учащихся </w:t>
            </w:r>
          </w:p>
          <w:p w:rsidR="00B92684" w:rsidRPr="005300EE" w:rsidRDefault="00B92684" w:rsidP="005300EE">
            <w:pPr>
              <w:pStyle w:val="20"/>
              <w:framePr w:w="15182" w:h="2563" w:wrap="none" w:vAnchor="page" w:hAnchor="page" w:x="734" w:y="1345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5300EE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Классные руководители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5300EE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Учащиеся учреждения образования, их законные представители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 xml:space="preserve">Фамилия, имя отчество, дата рождения несовершеннолетних, </w:t>
            </w:r>
          </w:p>
          <w:p w:rsidR="00B92684" w:rsidRPr="005300EE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Фамилия, имя отчество законных представителей,  место проживания, номер телефона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5300EE">
            <w:pPr>
              <w:pStyle w:val="20"/>
              <w:framePr w:w="15182" w:h="2563" w:wrap="none" w:vAnchor="page" w:hAnchor="page" w:x="734" w:y="1345"/>
              <w:shd w:val="clear" w:color="auto" w:fill="auto"/>
              <w:spacing w:line="230" w:lineRule="exact"/>
              <w:jc w:val="both"/>
              <w:rPr>
                <w:rStyle w:val="295pt"/>
              </w:rPr>
            </w:pPr>
            <w:r w:rsidRPr="008551AB">
              <w:rPr>
                <w:rStyle w:val="295pt"/>
              </w:rPr>
              <w:t>П</w:t>
            </w:r>
            <w:r>
              <w:rPr>
                <w:rStyle w:val="295pt"/>
              </w:rPr>
              <w:t>.</w:t>
            </w:r>
            <w:r w:rsidRPr="008551AB">
              <w:rPr>
                <w:rStyle w:val="295pt"/>
              </w:rPr>
              <w:t xml:space="preserve"> 4 статьи 160 Кодекса об образовании</w:t>
            </w:r>
            <w:r>
              <w:rPr>
                <w:rStyle w:val="295pt"/>
              </w:rPr>
              <w:t>,</w:t>
            </w:r>
          </w:p>
          <w:p w:rsidR="00B92684" w:rsidRPr="005300EE" w:rsidRDefault="00B92684" w:rsidP="008551AB">
            <w:pPr>
              <w:pStyle w:val="20"/>
              <w:framePr w:w="15182" w:h="2563" w:wrap="none" w:vAnchor="page" w:hAnchor="page" w:x="734" w:y="1345"/>
              <w:shd w:val="clear" w:color="auto" w:fill="auto"/>
              <w:spacing w:line="230" w:lineRule="exact"/>
              <w:jc w:val="both"/>
              <w:rPr>
                <w:rStyle w:val="295pt"/>
              </w:rPr>
            </w:pPr>
            <w:r w:rsidRPr="008551AB">
              <w:rPr>
                <w:rStyle w:val="295pt"/>
              </w:rPr>
              <w:t>постановление Министерства образования от 27 декабря 2017 г. № 164</w:t>
            </w:r>
          </w:p>
        </w:tc>
      </w:tr>
      <w:tr w:rsidR="00B92684" w:rsidRPr="008551AB" w:rsidTr="00B92684">
        <w:trPr>
          <w:trHeight w:hRule="exact" w:val="18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8551AB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 w:rsidRPr="008551AB">
              <w:rPr>
                <w:rStyle w:val="295pt"/>
                <w:rFonts w:eastAsia="Tahoma"/>
              </w:rPr>
              <w:t>Приём документов в первый класс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Заместитель директора по учебно-воспитательной работе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Несовершеннолетние, их законные представители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3350B3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 xml:space="preserve">Медицинская справка о состоянии здоровья, </w:t>
            </w:r>
            <w:r>
              <w:rPr>
                <w:rFonts w:ascii="Times New Roman" w:eastAsia="Times New Roman" w:hAnsi="Times New Roman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Style w:val="295pt"/>
                <w:rFonts w:eastAsia="Tahoma"/>
              </w:rPr>
              <w:t>свидетельство о рождении или документ</w:t>
            </w:r>
            <w:r w:rsidRPr="003350B3">
              <w:rPr>
                <w:rStyle w:val="295pt"/>
                <w:rFonts w:eastAsia="Tahoma"/>
              </w:rPr>
              <w:t>, удостоверяющ</w:t>
            </w:r>
            <w:r>
              <w:rPr>
                <w:rStyle w:val="295pt"/>
                <w:rFonts w:eastAsia="Tahoma"/>
              </w:rPr>
              <w:t>ий</w:t>
            </w:r>
            <w:r w:rsidRPr="003350B3">
              <w:rPr>
                <w:rStyle w:val="295pt"/>
                <w:rFonts w:eastAsia="Tahoma"/>
              </w:rPr>
              <w:t xml:space="preserve"> личность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5300EE">
            <w:pPr>
              <w:pStyle w:val="20"/>
              <w:framePr w:w="15182" w:h="2563" w:wrap="none" w:vAnchor="page" w:hAnchor="page" w:x="734" w:y="1345"/>
              <w:shd w:val="clear" w:color="auto" w:fill="auto"/>
              <w:spacing w:line="230" w:lineRule="exact"/>
              <w:jc w:val="both"/>
              <w:rPr>
                <w:rStyle w:val="295pt"/>
              </w:rPr>
            </w:pPr>
            <w:r>
              <w:rPr>
                <w:rStyle w:val="295pt"/>
                <w:rFonts w:eastAsiaTheme="minorHAnsi"/>
              </w:rPr>
              <w:t xml:space="preserve">П. </w:t>
            </w:r>
            <w:r w:rsidRPr="008551AB">
              <w:rPr>
                <w:rStyle w:val="295pt"/>
                <w:rFonts w:eastAsiaTheme="minorHAnsi"/>
              </w:rPr>
              <w:t xml:space="preserve"> 67 Положения об </w:t>
            </w:r>
            <w:r w:rsidRPr="008551AB">
              <w:rPr>
                <w:rStyle w:val="295pt"/>
              </w:rPr>
              <w:t>учреждении общего среднего образования, утвержденного постановлением Министерства образования Республики Беларусь от 19 сентября 2022 г. № 322</w:t>
            </w:r>
            <w:r>
              <w:rPr>
                <w:rStyle w:val="295pt"/>
              </w:rPr>
              <w:t>;</w:t>
            </w:r>
          </w:p>
          <w:p w:rsidR="00B92684" w:rsidRPr="008551AB" w:rsidRDefault="00B92684" w:rsidP="005300EE">
            <w:pPr>
              <w:pStyle w:val="20"/>
              <w:framePr w:w="15182" w:h="2563" w:wrap="none" w:vAnchor="page" w:hAnchor="page" w:x="734" w:y="1345"/>
              <w:shd w:val="clear" w:color="auto" w:fill="auto"/>
              <w:spacing w:line="230" w:lineRule="exact"/>
              <w:jc w:val="both"/>
              <w:rPr>
                <w:rStyle w:val="295pt"/>
              </w:rPr>
            </w:pPr>
            <w:r w:rsidRPr="008551AB">
              <w:rPr>
                <w:rStyle w:val="295pt"/>
                <w:rFonts w:eastAsiaTheme="minorHAnsi"/>
              </w:rPr>
              <w:t>пункт 3 статьи 151 Кодекса об образовании</w:t>
            </w:r>
          </w:p>
        </w:tc>
      </w:tr>
      <w:tr w:rsidR="00B92684" w:rsidRPr="008551AB" w:rsidTr="00B92684">
        <w:trPr>
          <w:trHeight w:hRule="exact" w:val="21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8551AB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Предоставление бесплатного питания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директор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Несовершеннолетние, их законные представители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8551AB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Удостоверение многодетной семьи, справка о составе семьи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D16C22">
            <w:pPr>
              <w:pStyle w:val="20"/>
              <w:framePr w:w="15182" w:h="2563" w:wrap="none" w:vAnchor="page" w:hAnchor="page" w:x="734" w:y="1345"/>
              <w:shd w:val="clear" w:color="auto" w:fill="auto"/>
              <w:spacing w:line="230" w:lineRule="exact"/>
              <w:jc w:val="both"/>
              <w:rPr>
                <w:rStyle w:val="295pt"/>
                <w:rFonts w:eastAsiaTheme="minorHAnsi"/>
              </w:rPr>
            </w:pPr>
            <w:r w:rsidRPr="005F5DCF">
              <w:rPr>
                <w:rStyle w:val="295pt"/>
              </w:rPr>
              <w:t>П</w:t>
            </w:r>
            <w:r>
              <w:rPr>
                <w:rStyle w:val="295pt"/>
              </w:rPr>
              <w:t>.</w:t>
            </w:r>
            <w:r w:rsidRPr="005F5DCF">
              <w:rPr>
                <w:rStyle w:val="295pt"/>
              </w:rPr>
              <w:t xml:space="preserve"> 3, 4, 6 и 7 Положения об организации питания обучающихся, получающих общее среднее, специальное образование на уровне общего среднего</w:t>
            </w:r>
            <w:r>
              <w:rPr>
                <w:sz w:val="30"/>
                <w:szCs w:val="30"/>
              </w:rPr>
              <w:t xml:space="preserve"> </w:t>
            </w:r>
            <w:r w:rsidRPr="005F5DCF">
              <w:rPr>
                <w:rStyle w:val="295pt"/>
              </w:rPr>
              <w:t>образования, утвержденного постановлением Совета Министров Республики Беларусь</w:t>
            </w:r>
            <w:r>
              <w:rPr>
                <w:sz w:val="30"/>
                <w:szCs w:val="30"/>
              </w:rPr>
              <w:t xml:space="preserve"> </w:t>
            </w:r>
            <w:r w:rsidRPr="005F5DCF">
              <w:rPr>
                <w:rStyle w:val="295pt"/>
              </w:rPr>
              <w:t>от 14 октября 2019 г. № 694</w:t>
            </w:r>
          </w:p>
        </w:tc>
      </w:tr>
      <w:tr w:rsidR="00B92684" w:rsidRPr="008551AB" w:rsidTr="00B92684">
        <w:trPr>
          <w:trHeight w:hRule="exact" w:val="21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8551AB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 w:rsidRPr="005F5DCF">
              <w:rPr>
                <w:rStyle w:val="295pt"/>
                <w:rFonts w:eastAsia="Tahoma"/>
              </w:rPr>
              <w:t>организации и проведении учреждениями образования социального</w:t>
            </w:r>
            <w:r w:rsidRPr="00EE066A">
              <w:rPr>
                <w:rFonts w:ascii="Times New Roman" w:hAnsi="Times New Roman"/>
                <w:i/>
                <w:iCs/>
                <w:color w:val="000000" w:themeColor="text1"/>
                <w:sz w:val="30"/>
                <w:szCs w:val="30"/>
              </w:rPr>
              <w:t xml:space="preserve"> </w:t>
            </w:r>
            <w:r w:rsidRPr="005F5DCF">
              <w:rPr>
                <w:rStyle w:val="295pt"/>
                <w:rFonts w:eastAsia="Tahoma"/>
              </w:rPr>
              <w:t>расследования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Педагог социальный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D16C22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 xml:space="preserve">Несовершеннолетние, </w:t>
            </w:r>
            <w:r w:rsidRPr="00EE066A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D16C22">
              <w:rPr>
                <w:rStyle w:val="295pt"/>
                <w:rFonts w:eastAsia="Tahoma"/>
              </w:rPr>
              <w:t xml:space="preserve"> член</w:t>
            </w:r>
            <w:r>
              <w:rPr>
                <w:rStyle w:val="295pt"/>
                <w:rFonts w:eastAsia="Tahoma"/>
              </w:rPr>
              <w:t>ы его</w:t>
            </w:r>
            <w:r w:rsidRPr="00D16C22">
              <w:rPr>
                <w:rStyle w:val="295pt"/>
                <w:rFonts w:eastAsia="Tahoma"/>
              </w:rPr>
              <w:t xml:space="preserve"> семьи, а также совместно проживающи</w:t>
            </w:r>
            <w:r>
              <w:rPr>
                <w:rStyle w:val="295pt"/>
                <w:rFonts w:eastAsia="Tahoma"/>
              </w:rPr>
              <w:t>е</w:t>
            </w:r>
            <w:r w:rsidRPr="00D16C22">
              <w:rPr>
                <w:rStyle w:val="295pt"/>
                <w:rFonts w:eastAsia="Tahoma"/>
              </w:rPr>
              <w:t xml:space="preserve"> ины</w:t>
            </w:r>
            <w:r>
              <w:rPr>
                <w:rStyle w:val="295pt"/>
                <w:rFonts w:eastAsia="Tahoma"/>
              </w:rPr>
              <w:t>е</w:t>
            </w:r>
            <w:r w:rsidRPr="00D16C22">
              <w:rPr>
                <w:rStyle w:val="295pt"/>
                <w:rFonts w:eastAsia="Tahoma"/>
              </w:rPr>
              <w:t xml:space="preserve"> лиц</w:t>
            </w:r>
            <w:r>
              <w:rPr>
                <w:rStyle w:val="295pt"/>
                <w:rFonts w:eastAsia="Tahoma"/>
              </w:rPr>
              <w:t>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2C6815">
            <w:pPr>
              <w:pStyle w:val="a7"/>
              <w:framePr w:w="15182" w:h="2563" w:wrap="none" w:vAnchor="page" w:hAnchor="page" w:x="734" w:y="1345"/>
              <w:shd w:val="clear" w:color="auto" w:fill="FFFFFF"/>
              <w:spacing w:before="0" w:beforeAutospacing="0" w:after="150" w:afterAutospacing="0"/>
              <w:jc w:val="both"/>
              <w:rPr>
                <w:rStyle w:val="295pt"/>
                <w:rFonts w:eastAsia="Tahoma"/>
              </w:rPr>
            </w:pPr>
            <w:r w:rsidRPr="002C6815">
              <w:rPr>
                <w:rStyle w:val="295pt"/>
                <w:rFonts w:eastAsia="Tahoma"/>
              </w:rPr>
              <w:t>фамилия, имя, отчество (если такое имеется)</w:t>
            </w:r>
            <w:r>
              <w:rPr>
                <w:rStyle w:val="295pt"/>
                <w:rFonts w:eastAsia="Tahoma"/>
              </w:rPr>
              <w:t xml:space="preserve"> </w:t>
            </w:r>
            <w:r w:rsidRPr="002C6815">
              <w:rPr>
                <w:rStyle w:val="295pt"/>
                <w:rFonts w:eastAsia="Tahoma"/>
              </w:rPr>
              <w:t>законных представителей и ребёнка;</w:t>
            </w:r>
            <w:r>
              <w:rPr>
                <w:rStyle w:val="295pt"/>
                <w:rFonts w:eastAsia="Tahoma"/>
              </w:rPr>
              <w:t xml:space="preserve"> </w:t>
            </w:r>
            <w:r w:rsidRPr="002C6815">
              <w:rPr>
                <w:rStyle w:val="295pt"/>
                <w:rFonts w:eastAsia="Tahoma"/>
              </w:rPr>
              <w:t>число, месяц, год рождения; место рождения</w:t>
            </w:r>
            <w:r w:rsidRPr="003101D8">
              <w:rPr>
                <w:rStyle w:val="295pt"/>
                <w:rFonts w:eastAsia="Tahoma"/>
              </w:rPr>
              <w:t>;</w:t>
            </w:r>
            <w:r>
              <w:rPr>
                <w:rStyle w:val="295pt"/>
                <w:rFonts w:eastAsia="Tahoma"/>
              </w:rPr>
              <w:t xml:space="preserve"> </w:t>
            </w:r>
            <w:r w:rsidRPr="002C6815">
              <w:rPr>
                <w:rStyle w:val="295pt"/>
                <w:rFonts w:eastAsia="Tahoma"/>
              </w:rPr>
              <w:t>паспортные</w:t>
            </w:r>
            <w:r>
              <w:rPr>
                <w:rStyle w:val="295pt"/>
                <w:rFonts w:eastAsia="Tahoma"/>
              </w:rPr>
              <w:t xml:space="preserve"> </w:t>
            </w:r>
            <w:r w:rsidRPr="002C6815">
              <w:rPr>
                <w:rStyle w:val="295pt"/>
                <w:rFonts w:eastAsia="Tahoma"/>
              </w:rPr>
              <w:t>данные; гражданство;</w:t>
            </w:r>
            <w:r>
              <w:rPr>
                <w:rStyle w:val="295pt"/>
                <w:rFonts w:eastAsia="Tahoma"/>
              </w:rPr>
              <w:t xml:space="preserve"> </w:t>
            </w:r>
            <w:r w:rsidRPr="003101D8">
              <w:rPr>
                <w:rStyle w:val="295pt"/>
                <w:rFonts w:eastAsia="Tahoma"/>
              </w:rPr>
              <w:t>место жительства;</w:t>
            </w:r>
            <w:r>
              <w:rPr>
                <w:rStyle w:val="295pt"/>
                <w:rFonts w:eastAsia="Tahoma"/>
              </w:rPr>
              <w:t xml:space="preserve"> </w:t>
            </w:r>
            <w:r w:rsidRPr="003101D8">
              <w:rPr>
                <w:rStyle w:val="295pt"/>
                <w:rFonts w:eastAsia="Tahoma"/>
              </w:rPr>
              <w:t>номер телефона;</w:t>
            </w:r>
            <w:r>
              <w:rPr>
                <w:rStyle w:val="295pt"/>
                <w:rFonts w:eastAsia="Tahoma"/>
              </w:rPr>
              <w:t xml:space="preserve"> </w:t>
            </w:r>
            <w:r w:rsidRPr="003101D8">
              <w:rPr>
                <w:rStyle w:val="295pt"/>
                <w:rFonts w:eastAsia="Tahoma"/>
              </w:rPr>
              <w:t>место обучения; образование членов семьи; сведения о составе  семьи, других членах семьи;</w:t>
            </w:r>
          </w:p>
          <w:p w:rsidR="00B92684" w:rsidRPr="003101D8" w:rsidRDefault="00B92684" w:rsidP="002C6815">
            <w:pPr>
              <w:pStyle w:val="a7"/>
              <w:framePr w:w="15182" w:h="2563" w:wrap="none" w:vAnchor="page" w:hAnchor="page" w:x="734" w:y="1345"/>
              <w:shd w:val="clear" w:color="auto" w:fill="FFFFFF"/>
              <w:spacing w:before="0" w:beforeAutospacing="0" w:after="150" w:afterAutospacing="0"/>
              <w:jc w:val="both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t>сведения о доходах;</w:t>
            </w:r>
          </w:p>
          <w:p w:rsidR="00B92684" w:rsidRPr="003101D8" w:rsidRDefault="00B92684" w:rsidP="002C6815">
            <w:pPr>
              <w:pStyle w:val="a7"/>
              <w:framePr w:w="15182" w:h="2563" w:wrap="none" w:vAnchor="page" w:hAnchor="page" w:x="734" w:y="1345"/>
              <w:shd w:val="clear" w:color="auto" w:fill="FFFFFF"/>
              <w:spacing w:before="0" w:beforeAutospacing="0" w:after="150" w:afterAutospacing="0"/>
              <w:jc w:val="both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t>сведения о судимости;</w:t>
            </w:r>
          </w:p>
          <w:p w:rsidR="00B92684" w:rsidRPr="003101D8" w:rsidRDefault="00B92684" w:rsidP="002C6815">
            <w:pPr>
              <w:pStyle w:val="a7"/>
              <w:framePr w:w="15182" w:h="2563" w:wrap="none" w:vAnchor="page" w:hAnchor="page" w:x="734" w:y="1345"/>
              <w:shd w:val="clear" w:color="auto" w:fill="FFFFFF"/>
              <w:spacing w:before="0" w:beforeAutospacing="0" w:after="150" w:afterAutospacing="0"/>
              <w:jc w:val="both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t>сведения о задолженности по оплате.</w:t>
            </w:r>
          </w:p>
          <w:p w:rsidR="00B92684" w:rsidRDefault="00B92684" w:rsidP="005300EE">
            <w:pPr>
              <w:framePr w:w="15182" w:h="2563" w:wrap="none" w:vAnchor="page" w:hAnchor="page" w:x="734" w:y="1345"/>
              <w:rPr>
                <w:rStyle w:val="295pt"/>
                <w:rFonts w:eastAsia="Tahoma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5300EE">
            <w:pPr>
              <w:pStyle w:val="20"/>
              <w:framePr w:w="15182" w:h="2563" w:wrap="none" w:vAnchor="page" w:hAnchor="page" w:x="734" w:y="1345"/>
              <w:shd w:val="clear" w:color="auto" w:fill="auto"/>
              <w:spacing w:line="230" w:lineRule="exact"/>
              <w:jc w:val="both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t>П. 4,6,11 Положения о порядке признания детей находящимися в социально опасном положении, утвержденного постановлением Совета Министров Республики Беларусь от 15 января 2019 г. № 22</w:t>
            </w:r>
          </w:p>
        </w:tc>
      </w:tr>
    </w:tbl>
    <w:p w:rsidR="003101D8" w:rsidRDefault="003101D8">
      <w:pPr>
        <w:rPr>
          <w:rStyle w:val="295pt"/>
          <w:rFonts w:eastAsia="Tahoma"/>
        </w:rPr>
      </w:pPr>
    </w:p>
    <w:p w:rsidR="003101D8" w:rsidRDefault="003101D8">
      <w:pPr>
        <w:rPr>
          <w:rStyle w:val="295pt"/>
          <w:rFonts w:eastAsia="Tahoma"/>
        </w:rPr>
      </w:pPr>
      <w:r>
        <w:rPr>
          <w:rStyle w:val="295pt"/>
          <w:rFonts w:eastAsia="Tahoma"/>
        </w:rPr>
        <w:br w:type="page"/>
      </w:r>
    </w:p>
    <w:tbl>
      <w:tblPr>
        <w:tblW w:w="114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482"/>
        <w:gridCol w:w="1737"/>
        <w:gridCol w:w="3561"/>
        <w:gridCol w:w="2852"/>
      </w:tblGrid>
      <w:tr w:rsidR="00B92684" w:rsidRPr="003101D8" w:rsidTr="00B92684">
        <w:trPr>
          <w:trHeight w:hRule="exact" w:val="12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3101D8">
            <w:pPr>
              <w:pStyle w:val="20"/>
              <w:shd w:val="clear" w:color="auto" w:fill="auto"/>
              <w:spacing w:line="190" w:lineRule="exact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lastRenderedPageBreak/>
              <w:t>составление списков детей (их семей) разных категорий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3101D8">
            <w:pPr>
              <w:pStyle w:val="20"/>
              <w:shd w:val="clear" w:color="auto" w:fill="auto"/>
              <w:spacing w:line="226" w:lineRule="exact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Педагог социальный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3101D8">
            <w:pPr>
              <w:pStyle w:val="20"/>
              <w:shd w:val="clear" w:color="auto" w:fill="auto"/>
              <w:spacing w:line="190" w:lineRule="exact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 xml:space="preserve">Несовершеннолетние, </w:t>
            </w:r>
            <w:r w:rsidRPr="00EE066A">
              <w:rPr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D16C22">
              <w:rPr>
                <w:rStyle w:val="295pt"/>
                <w:rFonts w:eastAsia="Tahoma"/>
              </w:rPr>
              <w:t xml:space="preserve"> член</w:t>
            </w:r>
            <w:r>
              <w:rPr>
                <w:rStyle w:val="295pt"/>
                <w:rFonts w:eastAsia="Tahoma"/>
              </w:rPr>
              <w:t>ы его</w:t>
            </w:r>
            <w:r w:rsidRPr="00D16C22">
              <w:rPr>
                <w:rStyle w:val="295pt"/>
                <w:rFonts w:eastAsia="Tahoma"/>
              </w:rPr>
              <w:t xml:space="preserve"> семьи, а также совместно проживающи</w:t>
            </w:r>
            <w:r>
              <w:rPr>
                <w:rStyle w:val="295pt"/>
                <w:rFonts w:eastAsia="Tahoma"/>
              </w:rPr>
              <w:t>е</w:t>
            </w:r>
            <w:r w:rsidRPr="00D16C22">
              <w:rPr>
                <w:rStyle w:val="295pt"/>
                <w:rFonts w:eastAsia="Tahoma"/>
              </w:rPr>
              <w:t xml:space="preserve"> ины</w:t>
            </w:r>
            <w:r>
              <w:rPr>
                <w:rStyle w:val="295pt"/>
                <w:rFonts w:eastAsia="Tahoma"/>
              </w:rPr>
              <w:t>е</w:t>
            </w:r>
            <w:r w:rsidRPr="00D16C22">
              <w:rPr>
                <w:rStyle w:val="295pt"/>
                <w:rFonts w:eastAsia="Tahoma"/>
              </w:rPr>
              <w:t xml:space="preserve"> лиц</w:t>
            </w:r>
            <w:r>
              <w:rPr>
                <w:rStyle w:val="295pt"/>
                <w:rFonts w:eastAsia="Tahoma"/>
              </w:rPr>
              <w:t>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3101D8">
            <w:pPr>
              <w:spacing w:after="150"/>
              <w:jc w:val="both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t>фамилия, имя, отчество (если такое имеется) детей и их законных представителей); число, месяц, год рождения;</w:t>
            </w:r>
            <w:r>
              <w:rPr>
                <w:rStyle w:val="295pt"/>
                <w:rFonts w:eastAsia="Tahoma"/>
              </w:rPr>
              <w:t xml:space="preserve"> </w:t>
            </w:r>
            <w:r w:rsidRPr="003101D8">
              <w:rPr>
                <w:rStyle w:val="295pt"/>
                <w:rFonts w:eastAsia="Tahoma"/>
              </w:rPr>
              <w:t>домашний адрес;</w:t>
            </w:r>
            <w:r>
              <w:rPr>
                <w:rStyle w:val="295pt"/>
                <w:rFonts w:eastAsia="Tahoma"/>
              </w:rPr>
              <w:t xml:space="preserve"> </w:t>
            </w:r>
            <w:r w:rsidRPr="003101D8">
              <w:rPr>
                <w:rStyle w:val="295pt"/>
                <w:rFonts w:eastAsia="Tahoma"/>
              </w:rPr>
              <w:t>место работы законных представителей</w:t>
            </w:r>
          </w:p>
          <w:p w:rsidR="00B92684" w:rsidRPr="003101D8" w:rsidRDefault="00B92684" w:rsidP="003101D8">
            <w:pPr>
              <w:pStyle w:val="20"/>
              <w:shd w:val="clear" w:color="auto" w:fill="auto"/>
              <w:spacing w:line="190" w:lineRule="exact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t>социальный статус семьи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3101D8">
            <w:pPr>
              <w:spacing w:after="150"/>
              <w:jc w:val="both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t>ст.6 Закона</w:t>
            </w:r>
          </w:p>
          <w:p w:rsidR="00B92684" w:rsidRPr="003101D8" w:rsidRDefault="00B92684" w:rsidP="003101D8">
            <w:pPr>
              <w:pStyle w:val="20"/>
              <w:shd w:val="clear" w:color="auto" w:fill="auto"/>
              <w:spacing w:line="190" w:lineRule="exact"/>
              <w:jc w:val="both"/>
              <w:rPr>
                <w:rStyle w:val="295pt"/>
                <w:rFonts w:eastAsia="Tahoma"/>
              </w:rPr>
            </w:pPr>
          </w:p>
        </w:tc>
      </w:tr>
      <w:tr w:rsidR="00B92684" w:rsidRPr="003101D8" w:rsidTr="00B92684">
        <w:trPr>
          <w:trHeight w:hRule="exact" w:val="31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3101D8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3101D8">
              <w:rPr>
                <w:sz w:val="19"/>
                <w:szCs w:val="19"/>
              </w:rPr>
              <w:t>ведение материалов по сопровождению несовершеннолетних, признанных находящимися в социально опасном положении;</w:t>
            </w:r>
          </w:p>
          <w:p w:rsidR="00B92684" w:rsidRPr="003101D8" w:rsidRDefault="00B92684" w:rsidP="003101D8">
            <w:pPr>
              <w:pStyle w:val="20"/>
              <w:shd w:val="clear" w:color="auto" w:fill="auto"/>
              <w:spacing w:line="190" w:lineRule="exact"/>
              <w:rPr>
                <w:rStyle w:val="295pt"/>
                <w:rFonts w:eastAsia="Tahoma"/>
              </w:rPr>
            </w:pPr>
            <w:r w:rsidRPr="003101D8">
              <w:rPr>
                <w:rFonts w:eastAsia="Tahoma"/>
                <w:sz w:val="19"/>
                <w:szCs w:val="19"/>
              </w:rPr>
              <w:t>ведение материалов работы с несовершеннолетними, с которыми проводится индивидуальная профилактическая работа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3101D8">
            <w:pPr>
              <w:pStyle w:val="20"/>
              <w:shd w:val="clear" w:color="auto" w:fill="auto"/>
              <w:spacing w:line="226" w:lineRule="exact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Педагог социальный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3101D8">
            <w:pPr>
              <w:pStyle w:val="20"/>
              <w:shd w:val="clear" w:color="auto" w:fill="auto"/>
              <w:spacing w:line="190" w:lineRule="exact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 xml:space="preserve">Несовершеннолетние, </w:t>
            </w:r>
            <w:r w:rsidRPr="00EE066A">
              <w:rPr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D16C22">
              <w:rPr>
                <w:rStyle w:val="295pt"/>
                <w:rFonts w:eastAsia="Tahoma"/>
              </w:rPr>
              <w:t xml:space="preserve"> член</w:t>
            </w:r>
            <w:r>
              <w:rPr>
                <w:rStyle w:val="295pt"/>
                <w:rFonts w:eastAsia="Tahoma"/>
              </w:rPr>
              <w:t>ы его</w:t>
            </w:r>
            <w:r w:rsidRPr="00D16C22">
              <w:rPr>
                <w:rStyle w:val="295pt"/>
                <w:rFonts w:eastAsia="Tahoma"/>
              </w:rPr>
              <w:t xml:space="preserve"> семьи, а также совместно проживающи</w:t>
            </w:r>
            <w:r>
              <w:rPr>
                <w:rStyle w:val="295pt"/>
                <w:rFonts w:eastAsia="Tahoma"/>
              </w:rPr>
              <w:t>е</w:t>
            </w:r>
            <w:r w:rsidRPr="00D16C22">
              <w:rPr>
                <w:rStyle w:val="295pt"/>
                <w:rFonts w:eastAsia="Tahoma"/>
              </w:rPr>
              <w:t xml:space="preserve"> ины</w:t>
            </w:r>
            <w:r>
              <w:rPr>
                <w:rStyle w:val="295pt"/>
                <w:rFonts w:eastAsia="Tahoma"/>
              </w:rPr>
              <w:t>е</w:t>
            </w:r>
            <w:r w:rsidRPr="00D16C22">
              <w:rPr>
                <w:rStyle w:val="295pt"/>
                <w:rFonts w:eastAsia="Tahoma"/>
              </w:rPr>
              <w:t xml:space="preserve"> лиц</w:t>
            </w:r>
            <w:r>
              <w:rPr>
                <w:rStyle w:val="295pt"/>
                <w:rFonts w:eastAsia="Tahoma"/>
              </w:rPr>
              <w:t>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фамилия, имя, отчество (если такое имеется) ребёнка и законных представителей);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число, месяц, год рождения; место рождения;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паспортные данные;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место жительства;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контактные данные;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образование;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гражданство;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сведения о составе семьи;</w:t>
            </w:r>
          </w:p>
          <w:p w:rsidR="00B92684" w:rsidRPr="003101D8" w:rsidRDefault="00B92684" w:rsidP="003101D8">
            <w:pPr>
              <w:spacing w:after="15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сведения о задолженности по оплате коммунальных услуг.</w:t>
            </w:r>
          </w:p>
          <w:p w:rsidR="00B92684" w:rsidRPr="003101D8" w:rsidRDefault="00B92684" w:rsidP="003101D8">
            <w:pPr>
              <w:spacing w:after="150"/>
              <w:jc w:val="both"/>
              <w:rPr>
                <w:rStyle w:val="295pt"/>
                <w:rFonts w:eastAsia="Tahoma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3101D8" w:rsidRDefault="00B92684" w:rsidP="00B92684">
            <w:pPr>
              <w:spacing w:after="150"/>
              <w:jc w:val="both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t>ст.6 Закона</w:t>
            </w:r>
          </w:p>
          <w:p w:rsidR="00B92684" w:rsidRPr="003101D8" w:rsidRDefault="00B92684" w:rsidP="003101D8">
            <w:pPr>
              <w:spacing w:after="150"/>
              <w:jc w:val="both"/>
              <w:rPr>
                <w:rStyle w:val="295pt"/>
                <w:rFonts w:eastAsia="Tahoma"/>
              </w:rPr>
            </w:pPr>
          </w:p>
        </w:tc>
      </w:tr>
      <w:tr w:rsidR="00B92684" w:rsidRPr="003101D8" w:rsidTr="00B92684">
        <w:trPr>
          <w:trHeight w:hRule="exact" w:val="5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Pr="003101D8" w:rsidRDefault="00B92684" w:rsidP="003101D8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3101D8">
              <w:rPr>
                <w:sz w:val="19"/>
                <w:szCs w:val="19"/>
              </w:rPr>
              <w:t>признание детей, находящимися в государственной защите</w:t>
            </w:r>
          </w:p>
          <w:p w:rsidR="00B92684" w:rsidRPr="003101D8" w:rsidRDefault="00B92684" w:rsidP="003101D8">
            <w:pPr>
              <w:pStyle w:val="20"/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3101D8">
            <w:pPr>
              <w:pStyle w:val="20"/>
              <w:shd w:val="clear" w:color="auto" w:fill="auto"/>
              <w:spacing w:line="226" w:lineRule="exact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>Педагог социальный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Default="00B92684" w:rsidP="003101D8">
            <w:pPr>
              <w:pStyle w:val="20"/>
              <w:shd w:val="clear" w:color="auto" w:fill="auto"/>
              <w:spacing w:line="190" w:lineRule="exact"/>
              <w:rPr>
                <w:rStyle w:val="295pt"/>
                <w:rFonts w:eastAsia="Tahoma"/>
              </w:rPr>
            </w:pPr>
            <w:r>
              <w:rPr>
                <w:rStyle w:val="295pt"/>
                <w:rFonts w:eastAsia="Tahoma"/>
              </w:rPr>
              <w:t xml:space="preserve">Несовершеннолетние, </w:t>
            </w:r>
            <w:r w:rsidRPr="00EE066A">
              <w:rPr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D16C22">
              <w:rPr>
                <w:rStyle w:val="295pt"/>
                <w:rFonts w:eastAsia="Tahoma"/>
              </w:rPr>
              <w:t xml:space="preserve"> член</w:t>
            </w:r>
            <w:r>
              <w:rPr>
                <w:rStyle w:val="295pt"/>
                <w:rFonts w:eastAsia="Tahoma"/>
              </w:rPr>
              <w:t>ы его</w:t>
            </w:r>
            <w:r w:rsidRPr="00D16C22">
              <w:rPr>
                <w:rStyle w:val="295pt"/>
                <w:rFonts w:eastAsia="Tahoma"/>
              </w:rPr>
              <w:t xml:space="preserve"> семьи, а также совместно проживающи</w:t>
            </w:r>
            <w:r>
              <w:rPr>
                <w:rStyle w:val="295pt"/>
                <w:rFonts w:eastAsia="Tahoma"/>
              </w:rPr>
              <w:t>е</w:t>
            </w:r>
            <w:r w:rsidRPr="00D16C22">
              <w:rPr>
                <w:rStyle w:val="295pt"/>
                <w:rFonts w:eastAsia="Tahoma"/>
              </w:rPr>
              <w:t xml:space="preserve"> ины</w:t>
            </w:r>
            <w:r>
              <w:rPr>
                <w:rStyle w:val="295pt"/>
                <w:rFonts w:eastAsia="Tahoma"/>
              </w:rPr>
              <w:t>е</w:t>
            </w:r>
            <w:r w:rsidRPr="00D16C22">
              <w:rPr>
                <w:rStyle w:val="295pt"/>
                <w:rFonts w:eastAsia="Tahoma"/>
              </w:rPr>
              <w:t xml:space="preserve"> лиц</w:t>
            </w:r>
            <w:r>
              <w:rPr>
                <w:rStyle w:val="295pt"/>
                <w:rFonts w:eastAsia="Tahoma"/>
              </w:rPr>
              <w:t>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копия документа, удостоверяющего личность, или свидетельства о рождении – для несовершеннолетних, не достигших четырнадцатилетнего возраста и не имеющих документов, удостоверяющих личность;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справка о месте жительства и составе семьи;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копия документа, удостоверяющего личность законного представителя несовершеннолетнего;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документ, подтверждающий отсутствие у ребенка одного из родителей (копии свидетельства о смерти либо решения суда о лишении родителя родительских прав, признании родителя недееспособным, безвестно отсутствующим, об объявлении родителя умершим либо документ, подтверждающий запись сведений о родителе в соответствии со</w:t>
            </w:r>
            <w:r w:rsidRPr="00CF22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</w:t>
            </w: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статьей 55 Кодекса Республики Беларусь о браке и семье);</w:t>
            </w:r>
          </w:p>
          <w:p w:rsidR="00B92684" w:rsidRPr="003101D8" w:rsidRDefault="00B92684" w:rsidP="003101D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101D8">
              <w:rPr>
                <w:rFonts w:ascii="Times New Roman" w:hAnsi="Times New Roman" w:cs="Times New Roman"/>
                <w:sz w:val="19"/>
                <w:szCs w:val="19"/>
              </w:rPr>
              <w:t>справка о месте работы, службы и занимаемой должности родителей (единственного родителя).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84" w:rsidRPr="003101D8" w:rsidRDefault="00B92684" w:rsidP="00B92684">
            <w:pPr>
              <w:spacing w:after="150"/>
              <w:jc w:val="both"/>
              <w:rPr>
                <w:rStyle w:val="295pt"/>
                <w:rFonts w:eastAsia="Tahoma"/>
              </w:rPr>
            </w:pPr>
            <w:r w:rsidRPr="003101D8">
              <w:rPr>
                <w:rStyle w:val="295pt"/>
                <w:rFonts w:eastAsia="Tahoma"/>
              </w:rPr>
              <w:t>ст.6 Закона</w:t>
            </w:r>
          </w:p>
          <w:p w:rsidR="00B92684" w:rsidRPr="003101D8" w:rsidRDefault="00B92684" w:rsidP="003101D8">
            <w:pPr>
              <w:spacing w:after="150"/>
              <w:jc w:val="both"/>
              <w:rPr>
                <w:rStyle w:val="295pt"/>
                <w:rFonts w:eastAsia="Tahoma"/>
              </w:rPr>
            </w:pPr>
            <w:bookmarkStart w:id="1" w:name="_GoBack"/>
            <w:bookmarkEnd w:id="1"/>
          </w:p>
        </w:tc>
      </w:tr>
    </w:tbl>
    <w:p w:rsidR="003101D8" w:rsidRDefault="003101D8">
      <w:pPr>
        <w:rPr>
          <w:rStyle w:val="295pt"/>
          <w:rFonts w:eastAsia="Tahoma"/>
        </w:rPr>
      </w:pPr>
    </w:p>
    <w:p w:rsidR="003101D8" w:rsidRDefault="003101D8">
      <w:pPr>
        <w:rPr>
          <w:rStyle w:val="295pt"/>
          <w:rFonts w:eastAsia="Tahoma"/>
        </w:rPr>
      </w:pPr>
    </w:p>
    <w:tbl>
      <w:tblPr>
        <w:tblW w:w="114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482"/>
        <w:gridCol w:w="1737"/>
        <w:gridCol w:w="3561"/>
        <w:gridCol w:w="2852"/>
      </w:tblGrid>
      <w:tr w:rsidR="00B92684" w:rsidTr="00B92684">
        <w:trPr>
          <w:trHeight w:hRule="exact" w:val="65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126965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3101D8">
              <w:rPr>
                <w:sz w:val="19"/>
                <w:szCs w:val="19"/>
              </w:rPr>
              <w:lastRenderedPageBreak/>
              <w:t>предоставление детям статуса детей, оставшихся без попечения родителей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126965">
            <w:pPr>
              <w:pStyle w:val="20"/>
              <w:shd w:val="clear" w:color="auto" w:fill="auto"/>
              <w:spacing w:line="226" w:lineRule="exact"/>
              <w:rPr>
                <w:rStyle w:val="295pt"/>
              </w:rPr>
            </w:pPr>
            <w:r>
              <w:rPr>
                <w:rStyle w:val="295pt"/>
                <w:rFonts w:eastAsia="Tahoma"/>
              </w:rPr>
              <w:t>Педагог социальный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Default="00B92684" w:rsidP="00B14DBD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B14DBD" w:rsidRDefault="00B92684" w:rsidP="00B14DBD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B14DBD">
              <w:rPr>
                <w:sz w:val="19"/>
                <w:szCs w:val="19"/>
              </w:rPr>
              <w:t>обвинительный приговор суда о назначении родителям (родителю) наказания в виде ареста, ограничения свободы, лишения свободы;</w:t>
            </w:r>
          </w:p>
          <w:p w:rsidR="00B92684" w:rsidRPr="00B14DBD" w:rsidRDefault="00B92684" w:rsidP="00B14DBD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B14DBD">
              <w:rPr>
                <w:sz w:val="19"/>
                <w:szCs w:val="19"/>
              </w:rPr>
              <w:t>постановление органа уголовного преследования или постановление (определение) суда о задержании родителей (родителя) или заключении родителей (родителя) под стражу;</w:t>
            </w:r>
          </w:p>
          <w:p w:rsidR="00B92684" w:rsidRPr="00B14DBD" w:rsidRDefault="00B92684" w:rsidP="00B14DBD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B14DBD">
              <w:rPr>
                <w:sz w:val="19"/>
                <w:szCs w:val="19"/>
              </w:rPr>
              <w:t>справка органа внутренних дел о розыске родителей (родителя);</w:t>
            </w:r>
          </w:p>
          <w:p w:rsidR="00B92684" w:rsidRPr="00B14DBD" w:rsidRDefault="00B92684" w:rsidP="00B14DBD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B14DBD">
              <w:rPr>
                <w:sz w:val="19"/>
                <w:szCs w:val="19"/>
              </w:rPr>
              <w:t>заключение врачебно-консультационной комиссии, выданное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</w:t>
            </w:r>
            <w:r>
              <w:rPr>
                <w:sz w:val="19"/>
                <w:szCs w:val="19"/>
              </w:rPr>
              <w:t xml:space="preserve"> </w:t>
            </w:r>
            <w:r w:rsidRPr="00B14DBD">
              <w:rPr>
                <w:sz w:val="19"/>
                <w:szCs w:val="19"/>
              </w:rPr>
              <w:t>ребенка;</w:t>
            </w:r>
          </w:p>
          <w:p w:rsidR="00B92684" w:rsidRPr="00B14DBD" w:rsidRDefault="00B92684" w:rsidP="00B14DBD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B14DBD">
              <w:rPr>
                <w:sz w:val="19"/>
                <w:szCs w:val="19"/>
              </w:rPr>
              <w:t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      </w:r>
          </w:p>
          <w:p w:rsidR="00B92684" w:rsidRPr="00B14DBD" w:rsidRDefault="00B92684" w:rsidP="00B14DBD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B14DBD">
              <w:rPr>
                <w:sz w:val="19"/>
                <w:szCs w:val="19"/>
              </w:rPr>
              <w:t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      </w:r>
          </w:p>
          <w:p w:rsidR="00B92684" w:rsidRDefault="00B92684" w:rsidP="00B14DBD">
            <w:pPr>
              <w:pStyle w:val="20"/>
              <w:shd w:val="clear" w:color="auto" w:fill="auto"/>
              <w:spacing w:line="190" w:lineRule="exact"/>
              <w:rPr>
                <w:rStyle w:val="295pt"/>
              </w:rPr>
            </w:pPr>
            <w:r w:rsidRPr="00B14DBD">
              <w:rPr>
                <w:sz w:val="19"/>
                <w:szCs w:val="19"/>
              </w:rPr>
              <w:t>иные документы, предусмотренные законодательством Республики Беларусь.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84" w:rsidRPr="00B14DBD" w:rsidRDefault="00B92684" w:rsidP="00B14DBD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B14DBD">
              <w:rPr>
                <w:sz w:val="19"/>
                <w:szCs w:val="19"/>
              </w:rPr>
              <w:t>ст.6 Закона</w:t>
            </w:r>
          </w:p>
          <w:p w:rsidR="00B92684" w:rsidRPr="00B14DBD" w:rsidRDefault="00B92684" w:rsidP="00B14DBD">
            <w:pPr>
              <w:pStyle w:val="20"/>
              <w:spacing w:line="190" w:lineRule="exact"/>
              <w:rPr>
                <w:sz w:val="19"/>
                <w:szCs w:val="19"/>
              </w:rPr>
            </w:pPr>
            <w:r w:rsidRPr="00B14DBD">
              <w:rPr>
                <w:sz w:val="19"/>
                <w:szCs w:val="19"/>
              </w:rPr>
              <w:t>(Постановление Совета Министров Республики Беларусь 26.12.2006 № 1728</w:t>
            </w:r>
            <w:r>
              <w:rPr>
                <w:sz w:val="19"/>
                <w:szCs w:val="19"/>
              </w:rPr>
              <w:t xml:space="preserve"> </w:t>
            </w:r>
            <w:r w:rsidRPr="00B14DBD">
              <w:rPr>
                <w:sz w:val="19"/>
                <w:szCs w:val="19"/>
              </w:rPr>
              <w:t>(Положение о порядке предоставления детям статуса детей, оставшихся без попечения родителей, утраты этого статуса и возврата таких детей родителям)</w:t>
            </w:r>
          </w:p>
          <w:p w:rsidR="00B92684" w:rsidRDefault="00B92684" w:rsidP="00126965">
            <w:pPr>
              <w:pStyle w:val="20"/>
              <w:shd w:val="clear" w:color="auto" w:fill="auto"/>
              <w:spacing w:line="190" w:lineRule="exact"/>
              <w:jc w:val="both"/>
              <w:rPr>
                <w:rStyle w:val="295pt"/>
              </w:rPr>
            </w:pPr>
          </w:p>
        </w:tc>
      </w:tr>
    </w:tbl>
    <w:p w:rsidR="00702A8A" w:rsidRPr="008551AB" w:rsidRDefault="00702A8A">
      <w:pPr>
        <w:rPr>
          <w:rStyle w:val="295pt"/>
          <w:rFonts w:eastAsia="Tahoma"/>
        </w:rPr>
      </w:pPr>
    </w:p>
    <w:sectPr w:rsidR="00702A8A" w:rsidRPr="008551AB" w:rsidSect="008900A1">
      <w:pgSz w:w="16840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C7" w:rsidRDefault="006E00C7">
      <w:r>
        <w:separator/>
      </w:r>
    </w:p>
  </w:endnote>
  <w:endnote w:type="continuationSeparator" w:id="1">
    <w:p w:rsidR="006E00C7" w:rsidRDefault="006E0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C7" w:rsidRDefault="006E00C7"/>
  </w:footnote>
  <w:footnote w:type="continuationSeparator" w:id="1">
    <w:p w:rsidR="006E00C7" w:rsidRDefault="006E00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6CA"/>
    <w:multiLevelType w:val="multilevel"/>
    <w:tmpl w:val="FD2E55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02A8A"/>
    <w:rsid w:val="00004614"/>
    <w:rsid w:val="001E5BD7"/>
    <w:rsid w:val="00296A10"/>
    <w:rsid w:val="002C6815"/>
    <w:rsid w:val="002D28EF"/>
    <w:rsid w:val="003101D8"/>
    <w:rsid w:val="00333D7F"/>
    <w:rsid w:val="003350B3"/>
    <w:rsid w:val="005264E2"/>
    <w:rsid w:val="005300EE"/>
    <w:rsid w:val="005F5DCF"/>
    <w:rsid w:val="006E00C7"/>
    <w:rsid w:val="00702A8A"/>
    <w:rsid w:val="007322D2"/>
    <w:rsid w:val="008551AB"/>
    <w:rsid w:val="008900A1"/>
    <w:rsid w:val="008B3AF2"/>
    <w:rsid w:val="009F5576"/>
    <w:rsid w:val="00B14DBD"/>
    <w:rsid w:val="00B92684"/>
    <w:rsid w:val="00C62EC4"/>
    <w:rsid w:val="00CD2C19"/>
    <w:rsid w:val="00CF55E5"/>
    <w:rsid w:val="00D16C22"/>
    <w:rsid w:val="00D97943"/>
    <w:rsid w:val="00E7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0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00A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90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900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sid w:val="008900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8900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900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rsid w:val="008900A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900A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8900A1"/>
    <w:pPr>
      <w:shd w:val="clear" w:color="auto" w:fill="FFFFFF"/>
      <w:spacing w:line="187" w:lineRule="exact"/>
      <w:ind w:firstLine="3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350B3"/>
    <w:rPr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C68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187" w:lineRule="exact"/>
      <w:ind w:firstLine="3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350B3"/>
    <w:rPr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C68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E339-2E3F-456D-97DA-5B4C9F27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</dc:creator>
  <cp:lastModifiedBy>HOME</cp:lastModifiedBy>
  <cp:revision>2</cp:revision>
  <dcterms:created xsi:type="dcterms:W3CDTF">2024-06-06T22:37:00Z</dcterms:created>
  <dcterms:modified xsi:type="dcterms:W3CDTF">2024-06-06T22:37:00Z</dcterms:modified>
</cp:coreProperties>
</file>